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Памятник природы регионального значения "Сосна у д.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Чурьега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"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ID: 1048</w:t>
      </w:r>
    </w:p>
    <w:p w:rsidR="00E9054C" w:rsidRPr="00E9054C" w:rsidRDefault="00E9054C" w:rsidP="00E9054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9054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E9054C" w:rsidRPr="00E9054C" w:rsidRDefault="00E9054C" w:rsidP="00E9054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E9054C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E9054C" w:rsidRPr="00E9054C" w:rsidRDefault="00E9054C" w:rsidP="00E9054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 ИП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А.М.Томилин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2020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по координатам поворотных точек границ</w:t>
      </w:r>
    </w:p>
    <w:p w:rsidR="00E9054C" w:rsidRPr="00E9054C" w:rsidRDefault="00E9054C" w:rsidP="00E9054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9054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E9054C" w:rsidRPr="00E9054C" w:rsidRDefault="00E9054C" w:rsidP="00E9054C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Северо-Западный федеральный </w:t>
        </w:r>
        <w:proofErr w:type="spellStart"/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округ</w:t>
        </w:r>
      </w:hyperlink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</w:t>
        </w:r>
        <w:proofErr w:type="spellEnd"/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область</w:t>
        </w:r>
      </w:hyperlink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Каргопольский</w:t>
        </w:r>
        <w:proofErr w:type="spellEnd"/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муниципальный округ</w:t>
        </w:r>
      </w:hyperlink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E9054C" w:rsidRPr="00E9054C" w:rsidRDefault="00E9054C" w:rsidP="00E9054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Оздоровительное, рекреационное значение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E9054C" w:rsidRPr="00E9054C" w:rsidRDefault="00E9054C" w:rsidP="00E9054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Единственное дерево у д.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Чурьега</w:t>
      </w:r>
      <w:proofErr w:type="spellEnd"/>
    </w:p>
    <w:p w:rsidR="00E9054C" w:rsidRPr="00E9054C" w:rsidRDefault="00E9054C" w:rsidP="00E9054C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E9054C" w:rsidRPr="00E9054C" w:rsidTr="00E9054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9054C" w:rsidRPr="00E9054C" w:rsidRDefault="00E9054C" w:rsidP="00E9054C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E9054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E9054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E9054C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9622929" wp14:editId="2F15653F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E9054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E9054C" w:rsidRPr="00E9054C" w:rsidTr="00E9054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5D1F69E" wp14:editId="391B00BE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E9054C">
                <w:rPr>
                  <w:rFonts w:eastAsia="Times New Roman"/>
                  <w:color w:val="2F416F"/>
                  <w:u w:val="single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E9054C">
                <w:rPr>
                  <w:rFonts w:eastAsia="Times New Roman"/>
                  <w:color w:val="2F416F"/>
                  <w:u w:val="single"/>
                  <w:lang w:eastAsia="ru-RU"/>
                </w:rPr>
                <w:t>Каргопольского</w:t>
              </w:r>
              <w:proofErr w:type="spellEnd"/>
              <w:r w:rsidRPr="00E9054C">
                <w:rPr>
                  <w:rFonts w:eastAsia="Times New Roman"/>
                  <w:color w:val="2F416F"/>
                  <w:u w:val="single"/>
                  <w:lang w:eastAsia="ru-RU"/>
                </w:rPr>
                <w:t xml:space="preserve"> Совета народных депутатов от 29.11.1983 №280</w:t>
              </w:r>
            </w:hyperlink>
            <w:r w:rsidRPr="00E9054C">
              <w:rPr>
                <w:rFonts w:eastAsia="Times New Roman"/>
                <w:lang w:eastAsia="ru-RU"/>
              </w:rPr>
              <w:br/>
            </w:r>
            <w:r w:rsidRPr="00E9054C">
              <w:rPr>
                <w:rFonts w:eastAsia="Times New Roman"/>
                <w:sz w:val="20"/>
                <w:szCs w:val="20"/>
                <w:lang w:eastAsia="ru-RU"/>
              </w:rPr>
              <w:t>Об охране типичных ландшафтов и редких природных объектов в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lang w:eastAsia="ru-RU"/>
              </w:rPr>
              <w:t>29.11.1983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lang w:eastAsia="ru-RU"/>
              </w:rPr>
              <w:t>280</w:t>
            </w:r>
          </w:p>
        </w:tc>
      </w:tr>
      <w:tr w:rsidR="00E9054C" w:rsidRPr="00E9054C" w:rsidTr="00E9054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2EED475" wp14:editId="5A878DF7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E9054C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E9054C">
              <w:rPr>
                <w:rFonts w:eastAsia="Times New Roman"/>
                <w:lang w:eastAsia="ru-RU"/>
              </w:rPr>
              <w:br/>
            </w:r>
            <w:r w:rsidRPr="00E9054C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lang w:eastAsia="ru-RU"/>
              </w:rPr>
              <w:t>90</w:t>
            </w:r>
          </w:p>
        </w:tc>
      </w:tr>
      <w:tr w:rsidR="00E9054C" w:rsidRPr="00E9054C" w:rsidTr="00E9054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F5943CD" wp14:editId="0272BC90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E9054C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E9054C">
              <w:rPr>
                <w:rFonts w:eastAsia="Times New Roman"/>
                <w:lang w:eastAsia="ru-RU"/>
              </w:rPr>
              <w:br/>
            </w:r>
            <w:r w:rsidRPr="00E9054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9054C" w:rsidRPr="00E9054C" w:rsidRDefault="00E9054C" w:rsidP="00E9054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9054C">
              <w:rPr>
                <w:rFonts w:eastAsia="Times New Roman"/>
                <w:lang w:eastAsia="ru-RU"/>
              </w:rPr>
              <w:t>168-па</w:t>
            </w:r>
          </w:p>
        </w:tc>
      </w:tr>
    </w:tbl>
    <w:p w:rsidR="00E9054C" w:rsidRPr="00E9054C" w:rsidRDefault="00E9054C" w:rsidP="00E9054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9054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 1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E9054C" w:rsidRPr="00E9054C" w:rsidRDefault="00E9054C" w:rsidP="00E9054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E9054C" w:rsidRPr="00E9054C" w:rsidRDefault="00E9054C" w:rsidP="00E9054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9054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E9054C" w:rsidRPr="00E9054C" w:rsidRDefault="00E9054C" w:rsidP="00E9054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Приказом МПР от 12.08.2021 № 558 в лесах, расположенных на территории памятников природы, запрещается проведение сплошных рубок лесных насаждений.</w:t>
      </w:r>
    </w:p>
    <w:p w:rsidR="00E9054C" w:rsidRPr="00E9054C" w:rsidRDefault="00E9054C" w:rsidP="00E9054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9054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E9054C" w:rsidRPr="00E9054C" w:rsidRDefault="00E9054C" w:rsidP="00E9054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+16С, средне-месячная t самого холодного месяца -12С, годовая сумма осадков 593 мм.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E9054C" w:rsidRPr="00E9054C" w:rsidRDefault="00E9054C" w:rsidP="00E9054C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9054C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E9054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E9054C" w:rsidRPr="00E9054C" w:rsidRDefault="00E9054C" w:rsidP="00E9054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9054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9054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E9054C" w:rsidRPr="00E9054C" w:rsidRDefault="00E9054C" w:rsidP="00E9054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E9054C" w:rsidRPr="00E9054C" w:rsidRDefault="00E9054C" w:rsidP="00E9054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E9054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1AE"/>
    <w:multiLevelType w:val="multilevel"/>
    <w:tmpl w:val="342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A46A3"/>
    <w:multiLevelType w:val="multilevel"/>
    <w:tmpl w:val="5DE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11"/>
    <w:rsid w:val="00A14BF8"/>
    <w:rsid w:val="00DE5F11"/>
    <w:rsid w:val="00E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DFB3B-5BAC-4E25-B615-F93887FE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624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75782545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8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79733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20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9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50143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795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9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1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4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9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3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14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4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5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7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1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0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6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96640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17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02925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469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80864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448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523798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15081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666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1%D0%BE%D1%81%D0%BD%D0%B0-%D1%83-%D0%B4-%D0%A7%D1%83%D1%80%D1%8C%D0%B5%D0%B3%D0%B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4" TargetMode="External"/><Relationship Id="rId17" Type="http://schemas.openxmlformats.org/officeDocument/2006/relationships/hyperlink" Target="http://www.oopt.aari.ru/system/files/documents/Ispolnitelnyy-komitet-Kargopolskogo-Soveta-narodnyh-deputatov/N280_29-11-1983_0.pdf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1%D0%BE%D1%81%D0%BD%D0%B0-%D1%83-%D0%B4-%D0%A7%D1%83%D1%80%D1%8C%D0%B5%D0%B3%D0%B0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90_18-09-199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oopt.aari.ru/ref/1121" TargetMode="External"/><Relationship Id="rId5" Type="http://schemas.openxmlformats.org/officeDocument/2006/relationships/hyperlink" Target="http://www.oopt.aari.ru/oopt/node/1048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A%D0%B0%D1%80%D0%B3%D0%BE%D0%BF%D0%BE%D0%BB%D1%8C%D1%81%D0%BA%D0%BE%D0%B3%D0%BE-%D0%A1%D0%BE%D0%B2%D0%B5%D1%82%D0%B0-%D0%BD%D0%B0%D1%80%D0%BE%D0%B4%D0%BD%D1%8B%D1%85-%D0%B4%D0%B5%D0%BF%D1%83%D1%82%D0%B0%D1%82%D0%BE%D0%B2-%D0%BE%D1%82-29111983-%E2%84%96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1%D0%BE%D1%81%D0%BD%D0%B0-%D1%83-%D0%B4-%D0%A7%D1%83%D1%80%D1%8C%D0%B5%D0%B3%D0%B0?order=field_doc_date_value&amp;sort=desc" TargetMode="External"/><Relationship Id="rId22" Type="http://schemas.openxmlformats.org/officeDocument/2006/relationships/hyperlink" Target="http://www.oopt.aari.ru/system/files/documents/administraciya-Arhangelskoy-oblasti/N168-pa_08-10-200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2023-12-22T08:19:00Z</dcterms:created>
  <dcterms:modified xsi:type="dcterms:W3CDTF">2023-12-22T08:19:00Z</dcterms:modified>
</cp:coreProperties>
</file>