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"Урочище "Куртяево""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ID: 1026</w:t>
      </w:r>
    </w:p>
    <w:p w:rsidR="003B3E10" w:rsidRPr="003B3E10" w:rsidRDefault="003B3E10" w:rsidP="003B3E1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B3E1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3B3E10" w:rsidRPr="003B3E10" w:rsidRDefault="003B3E10" w:rsidP="003B3E10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3B3E10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3B3E10" w:rsidRPr="003B3E10" w:rsidRDefault="003B3E10" w:rsidP="003B3E10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3B3E10" w:rsidRPr="003B3E10" w:rsidRDefault="003B3E10" w:rsidP="003B3E1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B3E1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памятник природы</w:t>
        </w:r>
      </w:hyperlink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природно-исторический</w:t>
        </w:r>
      </w:hyperlink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10" w:tooltip="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гидрологический</w:t>
        </w:r>
      </w:hyperlink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03.02.1988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3B3E10" w:rsidRPr="003B3E10" w:rsidRDefault="003B3E10" w:rsidP="003B3E10">
      <w:pPr>
        <w:numPr>
          <w:ilvl w:val="0"/>
          <w:numId w:val="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1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3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г. Северодвинск</w:t>
        </w:r>
      </w:hyperlink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150,4 га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3B3E10" w:rsidRPr="003B3E10" w:rsidRDefault="003B3E10" w:rsidP="003B3E1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Создан в целях сохранения природно-исторического памятника, включающего в себя участок живописной местности с памятником архитектуры XVIII века (Алексеевская церковь, 1721 год), стоянкой первобытного человека II тыс. до н. э., следами построек XVIII – XIX вв. и группой источников минеральных вод, имеющих высокую бальнеологическую ценность и связь с древними вулканическими аппаратами.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3B3E10" w:rsidRPr="003B3E10" w:rsidRDefault="003B3E10" w:rsidP="003B3E1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- высокобонитетные средневозрастные сосновые насаждения;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еловые насаждения с примесью сосны, березы и осины;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источник с целебными минеральными водами;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- памятник архитектуры XVIII века.</w:t>
      </w:r>
    </w:p>
    <w:p w:rsidR="003B3E10" w:rsidRPr="003B3E10" w:rsidRDefault="003B3E10" w:rsidP="003B3E1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3B3E10" w:rsidRPr="003B3E10" w:rsidTr="003B3E10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Название документа" w:history="1">
              <w:r w:rsidRPr="003B3E10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Дата" w:history="1">
              <w:r w:rsidRPr="003B3E10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3B3E10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00C5ECAF" wp14:editId="5830AAAE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5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5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7" w:tooltip="сортировать по Номер" w:history="1">
              <w:r w:rsidRPr="003B3E10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3B3E10" w:rsidRPr="003B3E10" w:rsidTr="003B3E1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415957F" wp14:editId="541F0336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0" w:history="1">
              <w:r w:rsidRPr="003B3E10">
                <w:rPr>
                  <w:rFonts w:eastAsia="Times New Roman"/>
                  <w:color w:val="2F416F"/>
                  <w:lang w:eastAsia="ru-RU"/>
                </w:rPr>
                <w:t>Решение от 03.02.1988 №27</w:t>
              </w:r>
            </w:hyperlink>
            <w:r w:rsidRPr="003B3E10">
              <w:rPr>
                <w:rFonts w:eastAsia="Times New Roman"/>
                <w:lang w:eastAsia="ru-RU"/>
              </w:rPr>
              <w:br/>
            </w:r>
            <w:r w:rsidRPr="003B3E10">
              <w:rPr>
                <w:rFonts w:eastAsia="Times New Roman"/>
                <w:sz w:val="20"/>
                <w:szCs w:val="20"/>
                <w:lang w:eastAsia="ru-RU"/>
              </w:rPr>
              <w:t>О создании государственного природно-исторического памятника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03.02.1988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27</w:t>
            </w:r>
          </w:p>
        </w:tc>
      </w:tr>
      <w:tr w:rsidR="003B3E10" w:rsidRPr="003B3E10" w:rsidTr="003B3E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0B150226" wp14:editId="25409CB9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3B3E10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26.01.1989 №30</w:t>
              </w:r>
            </w:hyperlink>
            <w:r w:rsidRPr="003B3E10">
              <w:rPr>
                <w:rFonts w:eastAsia="Times New Roman"/>
                <w:lang w:eastAsia="ru-RU"/>
              </w:rPr>
              <w:br/>
            </w:r>
            <w:r w:rsidRPr="003B3E10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городу Северодвинску, Вельскому, Приморскому и Лешуконскому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26.01.1989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30</w:t>
            </w:r>
          </w:p>
        </w:tc>
      </w:tr>
      <w:tr w:rsidR="003B3E10" w:rsidRPr="003B3E10" w:rsidTr="003B3E1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0002A72" wp14:editId="652CCE8F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3B3E10">
                <w:rPr>
                  <w:rFonts w:eastAsia="Times New Roman"/>
                  <w:color w:val="2F416F"/>
                  <w:lang w:eastAsia="ru-RU"/>
                </w:rPr>
                <w:t>Положение главы администрации Архангельской области от 04.06.1995</w:t>
              </w:r>
            </w:hyperlink>
            <w:r w:rsidRPr="003B3E10">
              <w:rPr>
                <w:rFonts w:eastAsia="Times New Roman"/>
                <w:lang w:eastAsia="ru-RU"/>
              </w:rPr>
              <w:br/>
            </w:r>
            <w:r w:rsidRPr="003B3E10">
              <w:rPr>
                <w:rFonts w:eastAsia="Times New Roman"/>
                <w:sz w:val="20"/>
                <w:szCs w:val="20"/>
                <w:lang w:eastAsia="ru-RU"/>
              </w:rPr>
              <w:t>о государственном памятнике природы регионального значения "Куртяево"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04.06.1995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</w:tr>
      <w:tr w:rsidR="003B3E10" w:rsidRPr="003B3E10" w:rsidTr="003B3E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1692B8F" wp14:editId="4D6F5CBE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3B3E10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01.12.2021 №680-пп</w:t>
              </w:r>
            </w:hyperlink>
            <w:r w:rsidRPr="003B3E10">
              <w:rPr>
                <w:rFonts w:eastAsia="Times New Roman"/>
                <w:lang w:eastAsia="ru-RU"/>
              </w:rPr>
              <w:br/>
            </w:r>
            <w:r w:rsidRPr="003B3E10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памятнике природы регионального значения «Урочище «Куртяево»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01.12.2021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680-пп</w:t>
            </w:r>
          </w:p>
        </w:tc>
      </w:tr>
      <w:tr w:rsidR="003B3E10" w:rsidRPr="003B3E10" w:rsidTr="003B3E1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AB8E61E" wp14:editId="4F1AF5A0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8" w:history="1">
              <w:r w:rsidRPr="003B3E10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18.04.2022 №236-пп</w:t>
              </w:r>
            </w:hyperlink>
            <w:r w:rsidRPr="003B3E10">
              <w:rPr>
                <w:rFonts w:eastAsia="Times New Roman"/>
                <w:lang w:eastAsia="ru-RU"/>
              </w:rPr>
              <w:br/>
            </w:r>
            <w:r w:rsidRPr="003B3E10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18.04.2022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236-пп</w:t>
            </w:r>
          </w:p>
        </w:tc>
      </w:tr>
      <w:tr w:rsidR="003B3E10" w:rsidRPr="003B3E10" w:rsidTr="003B3E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260C638" wp14:editId="2E76EAFA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0" w:history="1">
              <w:r w:rsidRPr="003B3E10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04.07.2022 №472-пп</w:t>
              </w:r>
            </w:hyperlink>
            <w:r w:rsidRPr="003B3E10">
              <w:rPr>
                <w:rFonts w:eastAsia="Times New Roman"/>
                <w:lang w:eastAsia="ru-RU"/>
              </w:rPr>
              <w:br/>
            </w:r>
            <w:r w:rsidRPr="003B3E10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постановление администрации Архангельской области от 15 февраля 2002 года № 30 и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04.07.2022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472-пп</w:t>
            </w:r>
          </w:p>
        </w:tc>
      </w:tr>
      <w:tr w:rsidR="003B3E10" w:rsidRPr="003B3E10" w:rsidTr="003B3E1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5A12A76" wp14:editId="08DF2C40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3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3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2" w:history="1">
              <w:r w:rsidRPr="003B3E10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22.05.2023 №454-пп</w:t>
              </w:r>
            </w:hyperlink>
            <w:r w:rsidRPr="003B3E10">
              <w:rPr>
                <w:rFonts w:eastAsia="Times New Roman"/>
                <w:lang w:eastAsia="ru-RU"/>
              </w:rPr>
              <w:br/>
            </w:r>
            <w:r w:rsidRPr="003B3E10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 и о признании утратившими силу отдельных постановлений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22.05.2023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454-пп</w:t>
            </w:r>
          </w:p>
        </w:tc>
      </w:tr>
      <w:tr w:rsidR="003B3E10" w:rsidRPr="003B3E10" w:rsidTr="003B3E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2E6BBB8" wp14:editId="09534CD3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4" w:history="1">
              <w:r w:rsidRPr="003B3E10">
                <w:rPr>
                  <w:rFonts w:eastAsia="Times New Roman"/>
                  <w:color w:val="2F416F"/>
                  <w:lang w:eastAsia="ru-RU"/>
                </w:rPr>
                <w:t>Указ губернатора Архангельской области от 04.12.2023 №120-у</w:t>
              </w:r>
            </w:hyperlink>
            <w:r w:rsidRPr="003B3E10">
              <w:rPr>
                <w:rFonts w:eastAsia="Times New Roman"/>
                <w:lang w:eastAsia="ru-RU"/>
              </w:rPr>
              <w:br/>
            </w:r>
            <w:r w:rsidRPr="003B3E10">
              <w:rPr>
                <w:rFonts w:eastAsia="Times New Roman"/>
                <w:sz w:val="20"/>
                <w:szCs w:val="20"/>
                <w:lang w:eastAsia="ru-RU"/>
              </w:rPr>
              <w:t>Об установлении охранной зоны памятника природы регионального значения "Урочище "Куртяево"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04.12.2023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120-у</w:t>
            </w:r>
          </w:p>
        </w:tc>
      </w:tr>
    </w:tbl>
    <w:p w:rsidR="003B3E10" w:rsidRPr="003B3E10" w:rsidRDefault="003B3E10" w:rsidP="003B3E1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B3E1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3B3E10" w:rsidRPr="003B3E10" w:rsidRDefault="003B3E10" w:rsidP="003B3E1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На правом берегу реки Верховки, впадающей в систему озер у села Ненокса, в 30 км к западу от г. Северодвинска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64,5221302777778 с.ш. 39,2637472222222 в.д.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3B3E10" w:rsidRPr="003B3E10" w:rsidRDefault="003B3E10" w:rsidP="003B3E1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бассейне реки Верховки в границах городского округа Архангельской области «Северодвинск» в выделах 19, 22, 23, 24, 31, 32, 34 и части выделов 6, 14, 15, 17, 21, 30, 33 квартала 11 Унского участкового лесничества Северодвинского лесничества.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3B3E10" w:rsidRPr="003B3E10" w:rsidRDefault="003B3E10" w:rsidP="003B3E10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3B3E10" w:rsidRPr="003B3E10" w:rsidRDefault="003B3E10" w:rsidP="003B3E10">
      <w:pPr>
        <w:spacing w:after="0" w:line="240" w:lineRule="auto"/>
        <w:rPr>
          <w:rFonts w:eastAsia="Times New Roman"/>
          <w:lang w:eastAsia="ru-RU"/>
        </w:rPr>
      </w:pPr>
      <w:r w:rsidRPr="003B3E10">
        <w:rPr>
          <w:rFonts w:eastAsia="Times New Roman"/>
          <w:lang w:eastAsia="ru-RU"/>
        </w:rPr>
        <w:t>Экспликация земель</w:t>
      </w:r>
    </w:p>
    <w:p w:rsidR="003B3E10" w:rsidRPr="003B3E10" w:rsidRDefault="003B3E10" w:rsidP="003B3E10">
      <w:pPr>
        <w:spacing w:after="0" w:line="240" w:lineRule="auto"/>
        <w:rPr>
          <w:rFonts w:eastAsia="Times New Roman"/>
          <w:b/>
          <w:bCs/>
          <w:lang w:eastAsia="ru-RU"/>
        </w:rPr>
      </w:pPr>
      <w:r w:rsidRPr="003B3E10">
        <w:rPr>
          <w:rFonts w:eastAsia="Times New Roman"/>
          <w:b/>
          <w:bCs/>
          <w:lang w:eastAsia="ru-RU"/>
        </w:rPr>
        <w:t>Экспликация земель лесного фонда: </w:t>
      </w:r>
    </w:p>
    <w:p w:rsidR="003B3E10" w:rsidRPr="003B3E10" w:rsidRDefault="003B3E10" w:rsidP="003B3E10">
      <w:pPr>
        <w:spacing w:after="0" w:line="240" w:lineRule="auto"/>
        <w:rPr>
          <w:rFonts w:eastAsia="Times New Roman"/>
          <w:lang w:eastAsia="ru-RU"/>
        </w:rPr>
      </w:pPr>
      <w:r w:rsidRPr="003B3E10">
        <w:rPr>
          <w:rFonts w:eastAsia="Times New Roman"/>
          <w:lang w:eastAsia="ru-RU"/>
        </w:rPr>
        <w:lastRenderedPageBreak/>
        <w:t>Земли лесного фонда - кв 11 и часть 22 кв.(303 га), земли запаса - часть 22 кв (8 га)</w:t>
      </w:r>
    </w:p>
    <w:p w:rsidR="003B3E10" w:rsidRPr="003B3E10" w:rsidRDefault="003B3E10" w:rsidP="003B3E1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B3E1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5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01.12.2021 №680-пп</w:t>
        </w:r>
      </w:hyperlink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3B3E10" w:rsidRPr="003B3E10" w:rsidRDefault="003B3E10" w:rsidP="003B3E1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запрещаются:</w:t>
      </w:r>
    </w:p>
    <w:p w:rsidR="003B3E10" w:rsidRPr="003B3E10" w:rsidRDefault="003B3E10" w:rsidP="003B3E1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рубки лесных насаждений, за исключением:</w:t>
      </w:r>
    </w:p>
    <w:p w:rsidR="003B3E10" w:rsidRPr="003B3E10" w:rsidRDefault="003B3E10" w:rsidP="003B3E10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рубок погибших и поврежденных лесных насаждений, уборки неликвидной древесины, а также аварийных деревьев;</w:t>
      </w:r>
    </w:p>
    <w:p w:rsidR="003B3E10" w:rsidRPr="003B3E10" w:rsidRDefault="003B3E10" w:rsidP="003B3E10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Федерации.</w:t>
      </w:r>
    </w:p>
    <w:p w:rsidR="003B3E10" w:rsidRPr="003B3E10" w:rsidRDefault="003B3E10" w:rsidP="003B3E1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въезд, проезд и стоянка всех видов механических транспортных средств вне существующих дорог, за исключением:</w:t>
      </w:r>
    </w:p>
    <w:p w:rsidR="003B3E10" w:rsidRPr="003B3E10" w:rsidRDefault="003B3E10" w:rsidP="003B3E10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</w:p>
    <w:p w:rsidR="003B3E10" w:rsidRPr="003B3E10" w:rsidRDefault="003B3E10" w:rsidP="003B3E10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</w:t>
      </w:r>
    </w:p>
    <w:p w:rsidR="003B3E10" w:rsidRPr="003B3E10" w:rsidRDefault="003B3E10" w:rsidP="003B3E10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транспортных средств лиц, осуществляющих рубки погибших, поврежденных лесных насаждений, уборку неликвидной древесины, аварийных деревьев;</w:t>
      </w:r>
    </w:p>
    <w:p w:rsidR="003B3E10" w:rsidRPr="003B3E10" w:rsidRDefault="003B3E10" w:rsidP="003B3E10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транспортных средств лиц, осуществляющих мероприятия по ликвидации чрезвычайных ситуаций в лесах, возникших вследствие лесных пожаров;</w:t>
      </w:r>
    </w:p>
    <w:p w:rsidR="003B3E10" w:rsidRPr="003B3E10" w:rsidRDefault="003B3E10" w:rsidP="003B3E10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организация туристических стоянок и разведение костров вне специально оборудованных мест;</w:t>
      </w:r>
    </w:p>
    <w:p w:rsidR="003B3E10" w:rsidRPr="003B3E10" w:rsidRDefault="003B3E10" w:rsidP="003B3E10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3B3E10" w:rsidRPr="003B3E10" w:rsidRDefault="003B3E10" w:rsidP="003B3E10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3B3E10" w:rsidRPr="003B3E10" w:rsidRDefault="003B3E10" w:rsidP="003B3E10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геологическое изучение, разведка и добыча полезных ископаемых;</w:t>
      </w:r>
    </w:p>
    <w:p w:rsidR="003B3E10" w:rsidRPr="003B3E10" w:rsidRDefault="003B3E10" w:rsidP="003B3E10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деятельность, влекущая за собой изменения гидрологического режима;</w:t>
      </w:r>
    </w:p>
    <w:p w:rsidR="003B3E10" w:rsidRPr="003B3E10" w:rsidRDefault="003B3E10" w:rsidP="003B3E10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 порча экологических троп, объектов религиозного назначения и благоустройства, установленных предупредительных или информационных знаков (аншлагов);</w:t>
      </w:r>
    </w:p>
    <w:p w:rsidR="003B3E10" w:rsidRPr="003B3E10" w:rsidRDefault="003B3E10" w:rsidP="003B3E10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интродукция объектов животного и растительного мира в целях их акклиматизации.</w:t>
      </w:r>
    </w:p>
    <w:p w:rsidR="003B3E10" w:rsidRPr="003B3E10" w:rsidRDefault="003B3E10" w:rsidP="003B3E1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зданий, строений и сооружений, дорог и трубопроводов, линий электропередач и прочих коммуникаций, за исключением:</w:t>
      </w:r>
    </w:p>
    <w:p w:rsidR="003B3E10" w:rsidRPr="003B3E10" w:rsidRDefault="003B3E10" w:rsidP="003B3E10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экологических троп и их инфраструктуры;</w:t>
      </w:r>
    </w:p>
    <w:p w:rsidR="003B3E10" w:rsidRPr="003B3E10" w:rsidRDefault="003B3E10" w:rsidP="003B3E10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объектов благоустройства выходов минеральных источников.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3B3E10" w:rsidRPr="003B3E10" w:rsidRDefault="003B3E10" w:rsidP="003B3E1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природной среде;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Историко-культурная деятельность (код 9.3);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лесных ресурсов (код 10.3) в части сбора недревесных и пищевых лесных ресурсов гражданами для собственных нужд, за исключением заготовки живицы;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Общее пользование водными объектами (код 11.1), за исключением использования водных мотоциклов и устройства водопоев.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устанавливающие режим охраны и использования охранной зоны: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6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Указ губернатора Архангельской области от 04.12.2023 №120-у</w:t>
        </w:r>
      </w:hyperlink>
    </w:p>
    <w:p w:rsidR="003B3E10" w:rsidRPr="003B3E10" w:rsidRDefault="003B3E10" w:rsidP="003B3E10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охранных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3B3E10" w:rsidRPr="003B3E10" w:rsidTr="003B3E10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3B3E10" w:rsidRPr="003B3E10" w:rsidTr="003B3E1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7" w:history="1">
              <w:r w:rsidRPr="003B3E10">
                <w:rPr>
                  <w:rFonts w:eastAsia="Times New Roman"/>
                  <w:b/>
                  <w:bCs/>
                  <w:color w:val="2F416F"/>
                  <w:lang w:eastAsia="ru-RU"/>
                </w:rPr>
                <w:t>1: Охранная зона памятника природы регионального значения "Урочище "Куртяево"</w:t>
              </w:r>
              <w:r w:rsidRPr="003B3E10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3B3E10">
              <w:rPr>
                <w:rFonts w:eastAsia="Times New Roman"/>
                <w:i/>
                <w:iCs/>
                <w:lang w:eastAsia="ru-RU"/>
              </w:rPr>
              <w:t>Площадь охранной зоны:</w:t>
            </w:r>
          </w:p>
          <w:p w:rsidR="003B3E10" w:rsidRPr="003B3E10" w:rsidRDefault="003B3E10" w:rsidP="003B3E10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25.5300 га</w:t>
            </w:r>
          </w:p>
          <w:p w:rsidR="003B3E10" w:rsidRPr="003B3E10" w:rsidRDefault="003B3E10" w:rsidP="003B3E1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i/>
                <w:iCs/>
                <w:lang w:eastAsia="ru-RU"/>
              </w:rPr>
              <w:t>Описание границ охранной зоны:</w:t>
            </w:r>
          </w:p>
          <w:p w:rsidR="003B3E10" w:rsidRPr="003B3E10" w:rsidRDefault="003B3E10" w:rsidP="003B3E10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Для предотвращения неблагоприятных антропогенных воздействий на памятник природы на прилегающих к нему земельных участках и водных объектах установлена охранная зона шириной 50 м. Внешняя граница охранной зоны проходит параллельно границе памятника природы, который расположен в бассейне реки Верховки в границах городского округа Архангельской области "Северодвинск" (в выделах 19, 22, 23, 24, 31, 32, 34 и части выделов 6, 14, 15, 17, 21, 30, 33 квартала 11 Унского участкового лесничества Северодвинского лесничества.</w:t>
            </w:r>
          </w:p>
          <w:p w:rsidR="003B3E10" w:rsidRPr="003B3E10" w:rsidRDefault="003B3E10" w:rsidP="003B3E1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i/>
                <w:iCs/>
                <w:lang w:eastAsia="ru-RU"/>
              </w:rPr>
              <w:t>Основные ограничения хозяйственной и иной деятельности:</w:t>
            </w:r>
          </w:p>
          <w:p w:rsidR="003B3E10" w:rsidRPr="003B3E10" w:rsidRDefault="003B3E10" w:rsidP="003B3E10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На территории охранной зоны памятника природы запрещаются:</w:t>
            </w:r>
          </w:p>
          <w:p w:rsidR="003B3E10" w:rsidRPr="003B3E10" w:rsidRDefault="003B3E10" w:rsidP="003B3E10">
            <w:pPr>
              <w:numPr>
                <w:ilvl w:val="0"/>
                <w:numId w:val="11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организация туристических стоянок и разведение костров вне специально оборудованных мест;</w:t>
            </w:r>
          </w:p>
          <w:p w:rsidR="003B3E10" w:rsidRPr="003B3E10" w:rsidRDefault="003B3E10" w:rsidP="003B3E10">
            <w:pPr>
              <w:numPr>
                <w:ilvl w:val="0"/>
                <w:numId w:val="11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рубки лесных насаждений, за исключением: рубок погибших и поврежденных лесных насаждений, уборки неликвидной древесины, а также аварийных деревьев; 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 рубок, связанных с реконструкцией и эксплуатацией существующих объектов;</w:t>
            </w:r>
          </w:p>
          <w:p w:rsidR="003B3E10" w:rsidRPr="003B3E10" w:rsidRDefault="003B3E10" w:rsidP="003B3E10">
            <w:pPr>
              <w:numPr>
                <w:ilvl w:val="0"/>
                <w:numId w:val="11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размещение отходов производства и потребления;</w:t>
            </w:r>
          </w:p>
          <w:p w:rsidR="003B3E10" w:rsidRPr="003B3E10" w:rsidRDefault="003B3E10" w:rsidP="003B3E10">
            <w:pPr>
              <w:numPr>
                <w:ilvl w:val="0"/>
                <w:numId w:val="11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применение ядохимикатов, минеральных удобрений, химических средств защиты растений и стимуляторов роста;</w:t>
            </w:r>
          </w:p>
          <w:p w:rsidR="003B3E10" w:rsidRPr="003B3E10" w:rsidRDefault="003B3E10" w:rsidP="003B3E10">
            <w:pPr>
              <w:numPr>
                <w:ilvl w:val="0"/>
                <w:numId w:val="11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деятельность, влекущая за собой изменение гидрологического режима;</w:t>
            </w:r>
          </w:p>
          <w:p w:rsidR="003B3E10" w:rsidRPr="003B3E10" w:rsidRDefault="003B3E10" w:rsidP="003B3E10">
            <w:pPr>
              <w:numPr>
                <w:ilvl w:val="0"/>
                <w:numId w:val="11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уничтожение и порча экологических троп, объектов религиозного назначения и благоустройства, установленных предупредительных или информационных знаков (аншлагов).</w:t>
            </w:r>
          </w:p>
        </w:tc>
      </w:tr>
    </w:tbl>
    <w:p w:rsidR="003B3E10" w:rsidRPr="003B3E10" w:rsidRDefault="003B3E10" w:rsidP="003B3E1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B3E1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3B3E10" w:rsidRPr="003B3E10" w:rsidRDefault="003B3E10" w:rsidP="003B3E1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Отличительной особенностью урочища Куртяево является наличие на его территории около 80 ключей слабоминерализованных вод, непосредственно связанных с вулканическим телом — трубкой взрыва «Куртяево». В двух местах группы этих источников образуют ручьи, впадающие в реку Верховку. Один из этих ручьев имеет собственное название — Талец.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Куртяево находится природный источник лечебно-столовой сульфатно-гидрокарбонатно-хлоридной натриевой воды с нейтральной-слабощелочной реакцией среды, в северной оконечности русской равнины.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(июль) +15,6 С, средне-месячная t самого холодного месяца (январь) - 12,9 С, годовая сумма осадков 493 мм.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почв - подзолистые, преобладающие типы леса - ельник черничник.</w:t>
      </w:r>
    </w:p>
    <w:p w:rsidR="003B3E10" w:rsidRPr="003B3E10" w:rsidRDefault="003B3E10" w:rsidP="003B3E10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уникальных с научной, познавательной, эстетической точек зрения природных и культурно-исторических объектов: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2993"/>
      </w:tblGrid>
      <w:tr w:rsidR="003B3E10" w:rsidRPr="003B3E10" w:rsidTr="003B3E10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B3E10">
              <w:rPr>
                <w:rFonts w:eastAsia="Times New Roman"/>
                <w:b/>
                <w:bCs/>
                <w:color w:val="494949"/>
                <w:lang w:eastAsia="ru-RU"/>
              </w:rPr>
              <w:lastRenderedPageBreak/>
              <w:t>Название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B3E10">
              <w:rPr>
                <w:rFonts w:eastAsia="Times New Roman"/>
                <w:b/>
                <w:bCs/>
                <w:color w:val="494949"/>
                <w:lang w:eastAsia="ru-RU"/>
              </w:rPr>
              <w:t>Описание</w:t>
            </w:r>
          </w:p>
        </w:tc>
      </w:tr>
      <w:tr w:rsidR="003B3E10" w:rsidRPr="003B3E10" w:rsidTr="003B3E1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8" w:history="1">
              <w:r w:rsidRPr="003B3E10">
                <w:rPr>
                  <w:rFonts w:eastAsia="Times New Roman"/>
                  <w:color w:val="2F416F"/>
                  <w:lang w:eastAsia="ru-RU"/>
                </w:rPr>
                <w:t>Алексиевская церковь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В документах начала XIX века упоминается «церковь преподобнаго Алексия, человека Божия, антиминс за подписанием Варнавы архиепископа 1721 года марта 2 дня».</w:t>
            </w:r>
            <w:r w:rsidRPr="003B3E10">
              <w:rPr>
                <w:rFonts w:eastAsia="Times New Roman"/>
                <w:lang w:eastAsia="ru-RU"/>
              </w:rPr>
              <w:br/>
              <w:t>В документе 1722 г. существует запись:</w:t>
            </w:r>
            <w:r w:rsidRPr="003B3E10">
              <w:rPr>
                <w:rFonts w:eastAsia="Times New Roman"/>
                <w:lang w:eastAsia="ru-RU"/>
              </w:rPr>
              <w:br/>
              <w:t>«В Ненокоцком же усолье в расстоянии за семь верст по благословению Преосвященного Варнавы, архиепископа Холмогорского и Важского, построена и освящена церковь во имя Алексия, человека Божия. Построена мирским подаянием от христолюбцов. А в тое церкви служба бывает временная на празднество Алексия, человека Божия, в праздничные дни и кто по вере востребует. А службу в тое церкви отправляют они ж, Ненокоцкого усолья, священники. А та церковь построена на монастырской земли Кириллова монастыря, а прихожан определенных нет. Оное место званием Куртяево».</w:t>
            </w:r>
            <w:r w:rsidRPr="003B3E10">
              <w:rPr>
                <w:rFonts w:eastAsia="Times New Roman"/>
                <w:lang w:eastAsia="ru-RU"/>
              </w:rPr>
              <w:br/>
              <w:t>В «Памятной книге Ненокского прихода» от 1822 года уточняется, что данная церковь построена из часовни, к которой в 1721 году пристроили алтарь. Этот факт перестройки часовни в церковь подтверждается также данными архитектурно-археологических обмеров, согласно которым стены первичной часовни сохранились примерно на уровне оконных проемов. После появления церкви, перед ее алтарем, на месте явления образа, была поставлена новая часовня. В результате этого возникла непривычно редкая ситуация одновременного сосуществование однопрестольной церкви Алексия, человека Божия, и часовни во имя его же, что случается нечасто.</w:t>
            </w:r>
            <w:r w:rsidRPr="003B3E10">
              <w:rPr>
                <w:rFonts w:eastAsia="Times New Roman"/>
                <w:lang w:eastAsia="ru-RU"/>
              </w:rPr>
              <w:br/>
              <w:t>В 1842 году, в «Ведомости о зданиях церковных», упоминается «церковь деревянная, одноетажная в одной связи с колокольнею, за 15 верст при реке Куртявке во имя Алексия, человека Божия 1721 г.».</w:t>
            </w:r>
            <w:r w:rsidRPr="003B3E10">
              <w:rPr>
                <w:rFonts w:eastAsia="Times New Roman"/>
                <w:lang w:eastAsia="ru-RU"/>
              </w:rPr>
              <w:br/>
              <w:t>К данной церкви принадлежали ещё «два дома одноетажные, деревянные, из которых один — 1829 г., другой, старой,— неизвестно».</w:t>
            </w:r>
            <w:r w:rsidRPr="003B3E10">
              <w:rPr>
                <w:rFonts w:eastAsia="Times New Roman"/>
                <w:lang w:eastAsia="ru-RU"/>
              </w:rPr>
              <w:br/>
              <w:t>В подробной описи имущества церквей Ненокского прихода Архангельского уезда указана информация о часовне, стоявшей напротив алтаря церкви и соединявшейся с ней в единый комплекс. В отличие от церкви, которая после 1721 г. только достраивалось, но не перестраивалась, часовня всё-таки периодически разбиралась и строилась заново, о чем свидетельствуют материалы разборки сруба перед реставрацией.</w:t>
            </w:r>
          </w:p>
        </w:tc>
      </w:tr>
      <w:tr w:rsidR="003B3E10" w:rsidRPr="003B3E10" w:rsidTr="003B3E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39" w:history="1">
              <w:r w:rsidRPr="003B3E10">
                <w:rPr>
                  <w:rFonts w:eastAsia="Times New Roman"/>
                  <w:color w:val="2F416F"/>
                  <w:lang w:eastAsia="ru-RU"/>
                </w:rPr>
                <w:t>Надкладезная часовня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В документах XIX века, описывающих Алексиевскую церковь в Куртяеве указывается, что «за оградой, впереди алтаря, стоит часовня во имя Алексия, человека Божия, на том самом месте, где, по сказанию старожилов, явился образ его на пне»</w:t>
            </w:r>
            <w:r w:rsidRPr="003B3E10">
              <w:rPr>
                <w:rFonts w:eastAsia="Times New Roman"/>
                <w:lang w:eastAsia="ru-RU"/>
              </w:rPr>
              <w:br/>
              <w:t>По свидетельству современников Алексиевская часовня в Куртяеве пользовалась особым почитанием, поскольку, по преданию, была построена над тем самым пнём, над которым и возник чудотворный образ св. Алексия:</w:t>
            </w:r>
            <w:r w:rsidRPr="003B3E10">
              <w:rPr>
                <w:rFonts w:eastAsia="Times New Roman"/>
                <w:lang w:eastAsia="ru-RU"/>
              </w:rPr>
              <w:br/>
              <w:t>«В ограде против алтаря стоит часовня, рубленная во имя Алексия, человека Божия, на том самом месте, где, по сказанию старожилов, он явлен на пню, об одной главе, крыта обыкновенно…»</w:t>
            </w:r>
            <w:r w:rsidRPr="003B3E10">
              <w:rPr>
                <w:rFonts w:eastAsia="Times New Roman"/>
                <w:lang w:eastAsia="ru-RU"/>
              </w:rPr>
              <w:br/>
              <w:t>По этой причине в данной часовне никогда не настилался пол.</w:t>
            </w:r>
            <w:r w:rsidRPr="003B3E10">
              <w:rPr>
                <w:rFonts w:eastAsia="Times New Roman"/>
                <w:lang w:eastAsia="ru-RU"/>
              </w:rPr>
              <w:br/>
              <w:t>Судя по данным, указанным в исторических документах, часовня в едином комплексе с церковью строится не сразу, а по мере увеличения паломничества к святому месту, а также постепенной застройки куртяевской поляны, площадь которой в настоящее составляет 2 гектара, ограничиваясь рекой Верховкой с одной стороны и лесом с другой. По мере застройки часовня оказалась за оградой церкви. Последний вариант ее расположения за оградой, со стороны алтаря церкви, сохранился до 1917 г</w:t>
            </w:r>
          </w:p>
        </w:tc>
      </w:tr>
    </w:tbl>
    <w:p w:rsidR="003B3E10" w:rsidRPr="003B3E10" w:rsidRDefault="003B3E10" w:rsidP="003B3E1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B3E1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3B3E10" w:rsidRPr="003B3E10" w:rsidRDefault="003B3E10" w:rsidP="003B3E10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3855"/>
        <w:gridCol w:w="3927"/>
        <w:gridCol w:w="3979"/>
      </w:tblGrid>
      <w:tr w:rsidR="003B3E10" w:rsidRPr="003B3E10" w:rsidTr="003B3E10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B3E10">
              <w:rPr>
                <w:rFonts w:eastAsia="Times New Roman"/>
                <w:b/>
                <w:bCs/>
                <w:color w:val="494949"/>
                <w:lang w:eastAsia="ru-RU"/>
              </w:rPr>
              <w:lastRenderedPageBreak/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B3E10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B3E10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B3E10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3B3E10" w:rsidRPr="003B3E10" w:rsidTr="003B3E1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0" w:history="1">
              <w:r w:rsidRPr="003B3E10">
                <w:rPr>
                  <w:rFonts w:eastAsia="Times New Roman"/>
                  <w:color w:val="2F416F"/>
                  <w:lang w:eastAsia="ru-RU"/>
                </w:rPr>
                <w:t>Автодорога Архангельск - Онега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Воды, почвы, растительность,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3B3E10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3B3E10" w:rsidRPr="003B3E10" w:rsidRDefault="003B3E10" w:rsidP="003B3E10">
      <w:pPr>
        <w:numPr>
          <w:ilvl w:val="0"/>
          <w:numId w:val="12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3B3E10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3B3E10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1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3B3E10" w:rsidRPr="003B3E10" w:rsidRDefault="003B3E10" w:rsidP="003B3E1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B3E1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Природные, культурно-исторические, просветительские и рекреационные объекты</w:t>
      </w:r>
    </w:p>
    <w:p w:rsidR="003B3E10" w:rsidRPr="003B3E10" w:rsidRDefault="003B3E10" w:rsidP="003B3E10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гостиничных и/или туристических комплексов или сооружений: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1373"/>
        <w:gridCol w:w="4672"/>
        <w:gridCol w:w="2933"/>
        <w:gridCol w:w="2328"/>
      </w:tblGrid>
      <w:tr w:rsidR="003B3E10" w:rsidRPr="003B3E10" w:rsidTr="003B3E10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B3E10">
              <w:rPr>
                <w:rFonts w:eastAsia="Times New Roman"/>
                <w:b/>
                <w:bCs/>
                <w:color w:val="494949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B3E10">
              <w:rPr>
                <w:rFonts w:eastAsia="Times New Roman"/>
                <w:b/>
                <w:bCs/>
                <w:color w:val="494949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B3E10">
              <w:rPr>
                <w:rFonts w:eastAsia="Times New Roman"/>
                <w:b/>
                <w:bCs/>
                <w:color w:val="494949"/>
                <w:lang w:eastAsia="ru-RU"/>
              </w:rPr>
              <w:t>Максимальная емкость единовременного приема посетителей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B3E10">
              <w:rPr>
                <w:rFonts w:eastAsia="Times New Roman"/>
                <w:b/>
                <w:bCs/>
                <w:color w:val="494949"/>
                <w:lang w:eastAsia="ru-RU"/>
              </w:rPr>
              <w:t>Период функционирования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3B3E10">
              <w:rPr>
                <w:rFonts w:eastAsia="Times New Roman"/>
                <w:b/>
                <w:bCs/>
                <w:color w:val="494949"/>
                <w:lang w:eastAsia="ru-RU"/>
              </w:rPr>
              <w:t>В чьем ведении находятся</w:t>
            </w:r>
          </w:p>
        </w:tc>
      </w:tr>
      <w:tr w:rsidR="003B3E10" w:rsidRPr="003B3E10" w:rsidTr="003B3E10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2" w:history="1">
              <w:r w:rsidRPr="003B3E10">
                <w:rPr>
                  <w:rFonts w:eastAsia="Times New Roman"/>
                  <w:color w:val="2F416F"/>
                  <w:lang w:eastAsia="ru-RU"/>
                </w:rPr>
                <w:t>Памятник 18 века “Алексеевская церковь 1721 года”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B3E10" w:rsidRPr="003B3E10" w:rsidTr="003B3E10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3" w:history="1">
              <w:r w:rsidRPr="003B3E10">
                <w:rPr>
                  <w:rFonts w:eastAsia="Times New Roman"/>
                  <w:color w:val="2F416F"/>
                  <w:lang w:eastAsia="ru-RU"/>
                </w:rPr>
                <w:t>Стоянка первобытного человека II тыс. до н.э.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3B3E10" w:rsidRPr="003B3E10" w:rsidRDefault="003B3E10" w:rsidP="003B3E10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B3E10" w:rsidRPr="003B3E10" w:rsidRDefault="003B3E10" w:rsidP="003B3E10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3B3E10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3B3E10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4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3B3E10" w:rsidRPr="003B3E10" w:rsidRDefault="003B3E10" w:rsidP="003B3E10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5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Областное автономное государственное учреждение "Архангельское лесохозяйственное объединение"</w:t>
        </w:r>
      </w:hyperlink>
    </w:p>
    <w:p w:rsidR="003B3E10" w:rsidRPr="003B3E10" w:rsidRDefault="003B3E10" w:rsidP="003B3E10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6" w:history="1">
        <w:r w:rsidRPr="003B3E10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Архангельское региональное отделение общественной организации "Всероссийское общество охраны природы" (ВООП)</w:t>
        </w:r>
      </w:hyperlink>
    </w:p>
    <w:p w:rsidR="003B3E10" w:rsidRPr="003B3E10" w:rsidRDefault="003B3E10" w:rsidP="003B3E10">
      <w:pPr>
        <w:spacing w:after="0" w:line="240" w:lineRule="auto"/>
        <w:rPr>
          <w:rFonts w:eastAsia="Times New Roman"/>
          <w:lang w:eastAsia="ru-RU"/>
        </w:rPr>
      </w:pPr>
      <w:r w:rsidRPr="003B3E10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3B3E10" w:rsidRPr="003B3E10" w:rsidRDefault="003B3E10" w:rsidP="003B3E10">
      <w:pPr>
        <w:spacing w:after="0" w:line="240" w:lineRule="auto"/>
        <w:rPr>
          <w:rFonts w:eastAsia="Times New Roman"/>
          <w:b/>
          <w:bCs/>
          <w:lang w:eastAsia="ru-RU"/>
        </w:rPr>
      </w:pPr>
      <w:r w:rsidRPr="003B3E10">
        <w:rPr>
          <w:rFonts w:eastAsia="Times New Roman"/>
          <w:b/>
          <w:bCs/>
          <w:lang w:eastAsia="ru-RU"/>
        </w:rPr>
        <w:t>Существенные особенности ООПТ: </w:t>
      </w:r>
    </w:p>
    <w:p w:rsidR="003B3E10" w:rsidRPr="003B3E10" w:rsidRDefault="003B3E10" w:rsidP="003B3E10">
      <w:pPr>
        <w:spacing w:before="144" w:after="288" w:line="240" w:lineRule="auto"/>
        <w:rPr>
          <w:rFonts w:eastAsia="Times New Roman"/>
          <w:lang w:eastAsia="ru-RU"/>
        </w:rPr>
      </w:pPr>
      <w:r w:rsidRPr="003B3E10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29:28-9.1</w:t>
      </w:r>
      <w:r w:rsidRPr="003B3E10">
        <w:rPr>
          <w:rFonts w:eastAsia="Times New Roman"/>
          <w:lang w:eastAsia="ru-RU"/>
        </w:rPr>
        <w:br/>
        <w:t>Кандидат философских наук А. И. Климов, в Вестнике церковной истории указывает, что общался с первыми, после долгого перерыва, паломниками к церкви св. Алексия, которые рассказывали ему легенду о происхождении храма и святого места:</w:t>
      </w:r>
      <w:r w:rsidRPr="003B3E10">
        <w:rPr>
          <w:rFonts w:eastAsia="Times New Roman"/>
          <w:lang w:eastAsia="ru-RU"/>
        </w:rPr>
        <w:br/>
        <w:t>«В полдень, во время сенокоса, присели сенокосцы на куртяевском холме на обед. Вдруг на березовом пне в сиянии появился образ человека. Узнали в нем Алексия, человека Божьего. В память о явлении поставили часовню». »</w:t>
      </w:r>
      <w:r w:rsidRPr="003B3E10">
        <w:rPr>
          <w:rFonts w:eastAsia="Times New Roman"/>
          <w:lang w:eastAsia="ru-RU"/>
        </w:rPr>
        <w:br/>
      </w:r>
      <w:r w:rsidRPr="003B3E10">
        <w:rPr>
          <w:rFonts w:eastAsia="Times New Roman"/>
          <w:lang w:eastAsia="ru-RU"/>
        </w:rPr>
        <w:lastRenderedPageBreak/>
        <w:t>Тот же А. И. Климов приводит записи Ксении Петровны Гемп, выполненные ею на собраниях краеведов Севера. До революции Ксения Петровна, вместе с семьёй, частенько совершала летние поездки из Архангельска в деревню Сюзьму, посещала старообрядческие скиты вокруг деревни Кудьмы, посады Неноксы и Куртяева. В 1987 году Гемп передала Климову следующие легенды:</w:t>
      </w:r>
      <w:r w:rsidRPr="003B3E10">
        <w:rPr>
          <w:rFonts w:eastAsia="Times New Roman"/>
          <w:lang w:eastAsia="ru-RU"/>
        </w:rPr>
        <w:br/>
        <w:t>Предание гласит, что Алексей, человек Божий, шел из Малой Азии в Самарканд (путь был проложен Афанасием Никитиным). Далее дорога шла на Астрахань. По Волге-реке св. Алексей проплыл до Ярославля. Из Ярославля пешком добрался до Северной Двины и по ней плыл, не доходя Архангельска, до Сороки. И из Сороки уже шел пешком именно по схеме: Б. Кудьма — Амбурский скит — Солза — Сюзьма — Ненокса — Куртяево. Шел весь этот путь святой Алексей 3 года и 3 месяца. »</w:t>
      </w:r>
      <w:r w:rsidRPr="003B3E10">
        <w:rPr>
          <w:rFonts w:eastAsia="Times New Roman"/>
          <w:lang w:eastAsia="ru-RU"/>
        </w:rPr>
        <w:br/>
        <w:t>Когда царь Петр Великий приказал казнить сына-царевича Алексея, то восплакала душа его и жены его. Огорчился царь Петр и для облегчения страданий заказал икону Алексея, человека Божьего, и послал ее в Алексеевскую церковь под Неноксой. На иконе был лик благой, а в нижней части был нарисован мученик царевич Алексей». У ненокшан существовало еще одно предание, составленное из первых двух. Женщина-богомолка из Новгорода говорила К. П. Гемп, что душа Алексея, человека Божия, и была в царевиче Алексее.</w:t>
      </w:r>
      <w:r w:rsidRPr="003B3E10">
        <w:rPr>
          <w:rFonts w:eastAsia="Times New Roman"/>
          <w:lang w:eastAsia="ru-RU"/>
        </w:rPr>
        <w:br/>
        <w:t>Пришел мужик в Куртяево по делам своим. Увидел он березу, на которой висела икона. Чтобы достать икону, рубанул мужик топором по березе, а из раны неожиданно пошла кровь. Унес он все-таки икону домой. А когда пришел в Куртяево на другой день, то вновь увидел икону на той же березе».</w:t>
      </w:r>
    </w:p>
    <w:p w:rsidR="003B3E10" w:rsidRPr="003B3E10" w:rsidRDefault="003B3E10" w:rsidP="003B3E10">
      <w:pPr>
        <w:spacing w:after="0" w:line="240" w:lineRule="auto"/>
        <w:rPr>
          <w:rFonts w:eastAsia="Times New Roman"/>
          <w:b/>
          <w:bCs/>
          <w:lang w:eastAsia="ru-RU"/>
        </w:rPr>
      </w:pPr>
      <w:r w:rsidRPr="003B3E10">
        <w:rPr>
          <w:rFonts w:eastAsia="Times New Roman"/>
          <w:b/>
          <w:bCs/>
          <w:lang w:eastAsia="ru-RU"/>
        </w:rPr>
        <w:t>Дополнительные сведения: </w:t>
      </w:r>
    </w:p>
    <w:p w:rsidR="003B3E10" w:rsidRPr="003B3E10" w:rsidRDefault="003B3E10" w:rsidP="003B3E10">
      <w:pPr>
        <w:spacing w:before="144" w:after="288" w:line="240" w:lineRule="auto"/>
        <w:rPr>
          <w:rFonts w:eastAsia="Times New Roman"/>
          <w:lang w:eastAsia="ru-RU"/>
        </w:rPr>
      </w:pPr>
      <w:r w:rsidRPr="003B3E10">
        <w:rPr>
          <w:rFonts w:eastAsia="Times New Roman"/>
          <w:lang w:eastAsia="ru-RU"/>
        </w:rPr>
        <w:t>Памятник имеет научное, культурно-просветительное и эстетическое значение.</w:t>
      </w:r>
      <w:r w:rsidRPr="003B3E10">
        <w:rPr>
          <w:rFonts w:eastAsia="Times New Roman"/>
          <w:lang w:eastAsia="ru-RU"/>
        </w:rPr>
        <w:br/>
        <w:t>Главные достопримечательности памятника природы, сохранившиеся до наших дней – Алексеевская церковь, часовня и минеральные источники, вода в которых богата микроэлементами. Особенностью памятника природы является наличие на компактной территории более 80 ключей слабоминерализованных вод. Ключи непосредственно связаны с ранее действующим вулканом Куртяево, благодаря чему сохранена чистота микроэлементов воды, образовавшихся в теле вулкана 300 млн. лет назад. Источники образуют ручьи, впадающие в реку Верховку. Один из ручьев получил собственное название – Талец и имеет уникальную особенность – никогда не пересыхает и не замерзает. На сегодняшний день Куртяево – место паломничества, куда большое количество людей приезжает за исцеляющей водой. До настоящего времени так и не найдено других источников, аналогичных Куртяевскому по составу минеральной воды и ее целебным свойствам.</w:t>
      </w:r>
      <w:r w:rsidRPr="003B3E10">
        <w:rPr>
          <w:rFonts w:eastAsia="Times New Roman"/>
          <w:lang w:eastAsia="ru-RU"/>
        </w:rPr>
        <w:br/>
        <w:t>В районе реки Верховки была обнаружена стоянка древних людей каменного века. Первобытные люди обжили данную территорию еще около 6 тысяч лет назад. По настоящее время с конца XIX века в данном месте находят наконечники стрел, копий, орудия труда.</w:t>
      </w:r>
      <w:r w:rsidRPr="003B3E10">
        <w:rPr>
          <w:rFonts w:eastAsia="Times New Roman"/>
          <w:lang w:eastAsia="ru-RU"/>
        </w:rPr>
        <w:br/>
        <w:t>Типичными животными для данной территории являются: лось, медведь, рысь, росомаха, волк, лисица, белка, куница, норка, бобер, заяц, барсук. Из птиц здесь встречаются: тетерева, глухари, рябчики, дятлы, пищухи, из краснокнижных видов – орлан-белохвост, скопа, беркут и бородатая неясыть.</w:t>
      </w:r>
      <w:r w:rsidRPr="003B3E10">
        <w:rPr>
          <w:rFonts w:eastAsia="Times New Roman"/>
          <w:lang w:eastAsia="ru-RU"/>
        </w:rPr>
        <w:br/>
        <w:t>Сведения об ООПТ внесены в Единый государственный реестр недвижимости под реестровым номером 29:28-9.1</w:t>
      </w:r>
      <w:r w:rsidRPr="003B3E10">
        <w:rPr>
          <w:rFonts w:eastAsia="Times New Roman"/>
          <w:lang w:eastAsia="ru-RU"/>
        </w:rPr>
        <w:br/>
        <w:t>Сведения об охранной зоне ООПТ внесены в Единый государственный реестр недвижимости под реестровым номером 29:28-6.3101</w:t>
      </w:r>
    </w:p>
    <w:p w:rsidR="00A14BF8" w:rsidRPr="003B3E10" w:rsidRDefault="00A14BF8" w:rsidP="003B3E10">
      <w:bookmarkStart w:id="0" w:name="_GoBack"/>
      <w:bookmarkEnd w:id="0"/>
    </w:p>
    <w:sectPr w:rsidR="00A14BF8" w:rsidRPr="003B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C9"/>
    <w:multiLevelType w:val="multilevel"/>
    <w:tmpl w:val="E3CE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32825"/>
    <w:multiLevelType w:val="multilevel"/>
    <w:tmpl w:val="89D0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A71AD"/>
    <w:multiLevelType w:val="multilevel"/>
    <w:tmpl w:val="7AAC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76FF3"/>
    <w:multiLevelType w:val="multilevel"/>
    <w:tmpl w:val="0D26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95977"/>
    <w:multiLevelType w:val="multilevel"/>
    <w:tmpl w:val="012C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E2F93"/>
    <w:multiLevelType w:val="multilevel"/>
    <w:tmpl w:val="87C8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1702C"/>
    <w:multiLevelType w:val="multilevel"/>
    <w:tmpl w:val="3186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E74AE"/>
    <w:multiLevelType w:val="multilevel"/>
    <w:tmpl w:val="FD5A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3057E"/>
    <w:multiLevelType w:val="multilevel"/>
    <w:tmpl w:val="DD0C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17B60"/>
    <w:multiLevelType w:val="multilevel"/>
    <w:tmpl w:val="BFD2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B27099"/>
    <w:multiLevelType w:val="multilevel"/>
    <w:tmpl w:val="E832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E6C51"/>
    <w:multiLevelType w:val="multilevel"/>
    <w:tmpl w:val="36C6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40"/>
    <w:rsid w:val="003B3E10"/>
    <w:rsid w:val="003D4540"/>
    <w:rsid w:val="005B6139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AF305-44D0-4C8D-9869-8B630A72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2344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348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750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963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1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1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8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0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99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0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22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6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294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583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7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4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0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47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580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6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5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4655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061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3445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703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81293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8384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394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219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87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0460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07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6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82526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675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3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26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1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6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96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4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26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04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8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89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321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6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6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327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42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7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4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5856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24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9109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315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0622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9342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618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9643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353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8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9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9" TargetMode="External"/><Relationship Id="rId18" Type="http://schemas.openxmlformats.org/officeDocument/2006/relationships/hyperlink" Target="http://www.oopt.aari.ru/system/files/documents/ispolnitelnyy-komitet-Severodvinskogo-gorodskogo-Soveta-narodnyh-deputatov/N27_03-02-1988.pdf" TargetMode="External"/><Relationship Id="rId2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1122021-%E2%84%96680-%D0%BF%D0%BF" TargetMode="External"/><Relationship Id="rId39" Type="http://schemas.openxmlformats.org/officeDocument/2006/relationships/hyperlink" Target="http://www.oopt.aari.ru/object/%D0%9D%D0%B0%D0%B4%D0%BA%D0%BB%D0%B0%D0%B4%D0%B5%D0%B7%D0%BD%D0%B0%D1%8F-%D1%87%D0%B0%D1%81%D0%BE%D0%B2%D0%BD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system/files/documents/ispolnitelnyy-komitet-Arhangelskogo-oblastnogo-Soveta-narodnyh-deputatov/N30_26-01-1989.pdf" TargetMode="External"/><Relationship Id="rId34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4122023-%E2%84%96120-%D1%83" TargetMode="External"/><Relationship Id="rId42" Type="http://schemas.openxmlformats.org/officeDocument/2006/relationships/hyperlink" Target="http://www.oopt.aari.ru/hotel/%D0%9F%D0%B0%D0%BC%D1%8F%D1%82%D0%BD%D0%B8%D0%BA-18-%D0%B2%D0%B5%D0%BA%D0%B0-%E2%80%9C%D0%90%D0%BB%D0%B5%D0%BA%D1%81%D0%B5%D0%B5%D0%B2%D1%81%D0%BA%D0%B0%D1%8F-%D1%86%D0%B5%D1%80%D0%BA%D0%BE%D0%B2%D1%8C-1721-%D0%B3%D0%BE%D0%B4%D0%B0%E2%80%9D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7" Type="http://schemas.openxmlformats.org/officeDocument/2006/relationships/hyperlink" Target="http://www.oopt.aari.ru/oopt/%D0%A3%D1%80%D0%BE%D1%87%D0%B8%D1%89%D0%B5-%D0%9A%D1%83%D1%80%D1%82%D1%8F%D0%B5%D0%B2%D0%BE?order=field_doc_number_value&amp;sort=asc" TargetMode="External"/><Relationship Id="rId25" Type="http://schemas.openxmlformats.org/officeDocument/2006/relationships/hyperlink" Target="http://www.oopt.aari.ru/system/files/documents/pravitelstvo-Arhangelskoy-oblasti/N680-pp_01-12-2021.pdf" TargetMode="External"/><Relationship Id="rId33" Type="http://schemas.openxmlformats.org/officeDocument/2006/relationships/hyperlink" Target="http://www.oopt.aari.ru/system/files/documents/gubernator-Arhangelskoy-oblasti/N120-u_04-12-2023.pdf" TargetMode="External"/><Relationship Id="rId38" Type="http://schemas.openxmlformats.org/officeDocument/2006/relationships/hyperlink" Target="http://www.oopt.aari.ru/object/%D0%90%D0%BB%D0%B5%D0%BA%D1%81%D0%B8%D0%B5%D0%B2%D1%81%D0%BA%D0%B0%D1%8F-%D1%86%D0%B5%D1%80%D0%BA%D0%BE%D0%B2%D1%8C" TargetMode="External"/><Relationship Id="rId46" Type="http://schemas.openxmlformats.org/officeDocument/2006/relationships/hyperlink" Target="http://www.oopt.aari.ru/body/%D0%90%D1%80%D1%85%D0%B0%D0%BD%D0%B3%D0%B5%D0%BB%D1%8C%D1%81%D0%BA%D0%BE%D0%B5-%D1%80%D0%B5%D0%B3%D0%B8%D0%BE%D0%BD%D0%B0%D0%BB%D1%8C%D0%BD%D0%BE%D0%B5-%D0%BE%D1%82%D0%B4%D0%B5%D0%BB%D0%B5%D0%BD%D0%B8%D0%B5-%D0%BE%D0%B1%D1%89%D0%B5%D1%81%D1%82%D0%B2%D0%B5%D0%BD%D0%BD%D0%BE%D0%B9-%D0%BE%D1%80%D0%B3%D0%B0%D0%BD%D0%B8%D0%B7%D0%B0%D1%86%D0%B8%D0%B8-%D0%92%D1%81%D0%B5%D1%80%D0%BE%D1%81%D1%81%D0%B8%D0%B9%D1%81%D0%BA%D0%BE%D0%B5-%D0%BE%D0%B1%D1%89%D0%B5%D1%81%D1%82%D0%B2%D0%BE-%D0%BE%D1%85%D1%80%D0%B0%D0%BD%D1%8B-%D0%BF%D1%80%D0%B8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www.oopt.aari.ru/doc/%D0%A0%D0%B5%D1%88%D0%B5%D0%BD%D0%B8%D0%B5-%D0%BE%D1%82-03021988-%E2%84%9627" TargetMode="External"/><Relationship Id="rId29" Type="http://schemas.openxmlformats.org/officeDocument/2006/relationships/hyperlink" Target="http://www.oopt.aari.ru/system/files/documents/pravitelstvo-Arhangelskoy-oblasti/N472-pp_04-07-2022.pdf" TargetMode="External"/><Relationship Id="rId41" Type="http://schemas.openxmlformats.org/officeDocument/2006/relationships/hyperlink" Target="http://oopt.aari.ru/ref/11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24" Type="http://schemas.openxmlformats.org/officeDocument/2006/relationships/hyperlink" Target="http://www.oopt.aari.ru/doc/%D0%9F%D0%BE%D0%BB%D0%BE%D0%B6%D0%B5%D0%BD%D0%B8%D0%B5-%D0%B3%D0%BB%D0%B0%D0%B2%D1%8B-%D0%B0%D0%B4%D0%BC%D0%B8%D0%BD%D0%B8%D1%81%D1%82%D1%80%D0%B0%D1%86%D0%B8%D0%B8-%D0%90%D1%80%D1%85%D0%B0%D0%BD%D0%B3%D0%B5%D0%BB%D1%8C%D1%81%D0%BA%D0%BE%D0%B9-%D0%BE%D0%B1%D0%BB%D0%B0%D1%81%D1%82%D0%B8-%D0%BE%D1%82-04061995" TargetMode="External"/><Relationship Id="rId32" Type="http://schemas.openxmlformats.org/officeDocument/2006/relationships/hyperlink" Target="http://www.oopt.aari.ru/node/64314" TargetMode="External"/><Relationship Id="rId37" Type="http://schemas.openxmlformats.org/officeDocument/2006/relationships/hyperlink" Target="http://www.oopt.aari.ru/conservationzone/%D0%9E%D1%85%D1%80%D0%B0%D0%BD%D0%BD%D0%B0%D1%8F-%D0%B7%D0%BE%D0%BD%D0%B0-%D0%BF%D0%B0%D0%BC%D1%8F%D1%82%D0%BD%D0%B8%D0%BA%D0%B0-%D0%BF%D1%80%D0%B8%D1%80%D0%BE%D0%B4%D1%8B-%D1%80%D0%B5%D0%B3%D0%B8%D0%BE%D0%BD%D0%B0%D0%BB%D1%8C%D0%BD%D0%BE%D0%B3%D0%BE-%D0%B7%D0%BD%D0%B0%D1%87%D0%B5%D0%BD%D0%B8%D1%8F-%D0%A3%D1%80%D0%BE%D1%87%D0%B8%D1%89%D0%B5-%D0%9A%D1%83%D1%80%D1%82%D1%8F%D0%B5%D0%B2%D0%BE" TargetMode="External"/><Relationship Id="rId40" Type="http://schemas.openxmlformats.org/officeDocument/2006/relationships/hyperlink" Target="http://www.oopt.aari.ru/negativeimpact/%D0%A3%D1%80%D0%BE%D1%87%D0%B8%D1%89%D0%B5-%D0%9A%D1%83%D1%80%D1%82%D1%8F%D0%B5%D0%B2%D0%BE-%D0%90%D0%B2%D1%82%D0%BE%D0%B4%D0%BE%D1%80%D0%BE%D0%B3%D0%B0-%D0%90%D1%80%D1%85%D0%B0%D0%BD%D0%B3%D0%B5%D0%BB%D1%8C%D1%81%D0%BA-%D0%9E%D0%BD%D0%B5%D0%B3%D0%B0" TargetMode="External"/><Relationship Id="rId45" Type="http://schemas.openxmlformats.org/officeDocument/2006/relationships/hyperlink" Target="http://www.oopt.aari.ru/body/%D0%9E%D0%B1%D0%BB%D0%B0%D1%81%D1%82%D0%BD%D0%BE%D0%B5-%D0%B0%D0%B2%D1%82%D0%BE%D0%BD%D0%BE%D0%BC%D0%BD%D0%BE%D0%B5-%D0%B3%D0%BE%D1%81%D1%83%D0%B4%D0%B0%D1%80%D1%81%D1%82%D0%B2%D0%B5%D0%BD%D0%BD%D0%BE%D0%B5-%D1%83%D1%87%D1%80%D0%B5%D0%B6%D0%B4%D0%B5%D0%BD%D0%B8%D0%B5-%D0%90%D1%80%D1%85%D0%B0%D0%BD%D0%B3%D0%B5%D0%BB%D1%8C%D1%81%D0%BA%D0%BE%D0%B5-%D0%BB%D0%B5%D1%81%D0%BE%D1%85%D0%BE%D0%B7%D1%8F%D0%B9%D1%81%D1%82%D0%B2%D0%B5%D0%BD%D0%BD%D0%BE%D0%B5-%D0%BE%D0%B1%D1%8A%D0%B5%D0%B4%D0%B8%D0%BD%D0%B5%D0%BD%D0%B8%D0%B5" TargetMode="External"/><Relationship Id="rId5" Type="http://schemas.openxmlformats.org/officeDocument/2006/relationships/hyperlink" Target="http://www.oopt.aari.ru/node/node/1026/gpx" TargetMode="External"/><Relationship Id="rId15" Type="http://schemas.openxmlformats.org/officeDocument/2006/relationships/hyperlink" Target="http://www.oopt.aari.ru/oopt/%D0%A3%D1%80%D0%BE%D1%87%D0%B8%D1%89%D0%B5-%D0%9A%D1%83%D1%80%D1%82%D1%8F%D0%B5%D0%B2%D0%BE?order=field_doc_date_value&amp;sort=desc" TargetMode="External"/><Relationship Id="rId23" Type="http://schemas.openxmlformats.org/officeDocument/2006/relationships/hyperlink" Target="http://www.oopt.aari.ru/system/files/documents/glava-administracii-Arhangelskoy-oblasti/N_04-06-1995.pdf" TargetMode="External"/><Relationship Id="rId2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8042022-%E2%84%96236-%D0%BF%D0%BF" TargetMode="External"/><Relationship Id="rId36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4122023-%E2%84%96120-%D1%83" TargetMode="External"/><Relationship Id="rId10" Type="http://schemas.openxmlformats.org/officeDocument/2006/relationships/hyperlink" Target="http://www.oopt.aari.ru/category/%D0%9F%D1%80%D0%BE%D1%84%D0%B8%D0%BB%D1%8C-%D0%9E%D0%9E%D0%9F%D0%A2/%D0%B3%D0%B8%D0%B4%D1%80%D0%BE%D0%BB%D0%BE%D0%B3%D0%B8%D1%87%D0%B5%D1%81%D0%BA%D0%B8%D0%B9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www.oopt.aari.ru/system/files/2900202305250004_0.pdf" TargetMode="External"/><Relationship Id="rId44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F%D1%80%D0%B8%D1%80%D0%BE%D0%B4%D0%BD%D0%BE-%D0%B8%D1%81%D1%82%D0%BE%D1%80%D0%B8%D1%87%D0%B5%D1%81%D0%BA%D0%B8%D0%B9" TargetMode="External"/><Relationship Id="rId14" Type="http://schemas.openxmlformats.org/officeDocument/2006/relationships/hyperlink" Target="http://www.oopt.aari.ru/oopt/%D0%A3%D1%80%D0%BE%D1%87%D0%B8%D1%89%D0%B5-%D0%9A%D1%83%D1%80%D1%82%D1%8F%D0%B5%D0%B2%D0%BE?order=title&amp;sort=asc" TargetMode="External"/><Relationship Id="rId22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6011989" TargetMode="External"/><Relationship Id="rId27" Type="http://schemas.openxmlformats.org/officeDocument/2006/relationships/hyperlink" Target="http://www.oopt.aari.ru/system/files/documents/pravitelstvo-Arhangelskoy-oblasti/N236-pp_18-04-2022.pdf" TargetMode="External"/><Relationship Id="rId3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4072022-%E2%84%96472-%D0%BF%D0%BF" TargetMode="External"/><Relationship Id="rId35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1122021-%E2%84%96680-%D0%BF%D0%BF" TargetMode="External"/><Relationship Id="rId43" Type="http://schemas.openxmlformats.org/officeDocument/2006/relationships/hyperlink" Target="http://www.oopt.aari.ru/hotel/%D0%A1%D1%82%D0%BE%D1%8F%D0%BD%D0%BA%D0%B0-%D0%BF%D0%B5%D1%80%D0%B2%D0%BE%D0%B1%D1%8B%D1%82%D0%BD%D0%BE%D0%B3%D0%BE-%D1%87%D0%B5%D0%BB%D0%BE%D0%B2%D0%B5%D0%BA%D0%B0-II-%D1%82%D1%8B%D1%81-%D0%B4%D0%BE-%D0%BD%D1%8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4355</Words>
  <Characters>24824</Characters>
  <Application>Microsoft Office Word</Application>
  <DocSecurity>0</DocSecurity>
  <Lines>206</Lines>
  <Paragraphs>58</Paragraphs>
  <ScaleCrop>false</ScaleCrop>
  <Company/>
  <LinksUpToDate>false</LinksUpToDate>
  <CharactersWithSpaces>29121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3</cp:revision>
  <dcterms:created xsi:type="dcterms:W3CDTF">2023-12-22T10:36:00Z</dcterms:created>
  <dcterms:modified xsi:type="dcterms:W3CDTF">2024-02-09T10:48:00Z</dcterms:modified>
</cp:coreProperties>
</file>